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41D" w:rsidRDefault="0029441D" w:rsidP="00B61A04">
      <w:pPr>
        <w:bidi/>
        <w:spacing w:after="0"/>
        <w:jc w:val="lowKashida"/>
        <w:rPr>
          <w:rFonts w:cs="B Mitra"/>
          <w:b/>
          <w:bCs/>
          <w:rtl/>
          <w:lang w:bidi="fa-IR"/>
        </w:rPr>
      </w:pPr>
    </w:p>
    <w:p w:rsidR="00D02C52" w:rsidRPr="009B4326" w:rsidRDefault="00810DA9" w:rsidP="0029441D">
      <w:pPr>
        <w:pStyle w:val="ListParagraph"/>
        <w:numPr>
          <w:ilvl w:val="0"/>
          <w:numId w:val="1"/>
        </w:numPr>
        <w:bidi/>
        <w:spacing w:after="0"/>
        <w:jc w:val="lowKashida"/>
        <w:rPr>
          <w:rFonts w:cs="B Lotus"/>
          <w:sz w:val="20"/>
          <w:szCs w:val="20"/>
          <w:lang w:bidi="fa-IR"/>
        </w:rPr>
      </w:pPr>
      <w:r w:rsidRPr="009B4326">
        <w:rPr>
          <w:rFonts w:cs="B Mitra"/>
          <w:b/>
          <w:bCs/>
          <w:sz w:val="20"/>
          <w:szCs w:val="20"/>
          <w:rtl/>
          <w:lang w:bidi="fa-IR"/>
        </w:rPr>
        <w:t>منظور از طوفان فکری چیست؟</w:t>
      </w:r>
      <w:r w:rsidR="00B61A04" w:rsidRPr="009B4326">
        <w:rPr>
          <w:rFonts w:ascii="IranNastaliq" w:hAnsi="IranNastaliq" w:cs="IranNastaliq"/>
          <w:b/>
          <w:bCs/>
          <w:sz w:val="20"/>
          <w:szCs w:val="20"/>
          <w:rtl/>
        </w:rPr>
        <w:t xml:space="preserve"> </w:t>
      </w:r>
      <w:r w:rsidR="001A7DBE" w:rsidRPr="009B4326">
        <w:rPr>
          <w:rFonts w:ascii="IranNastaliq" w:hAnsi="IranNastaliq" w:cs="IranNastaliq" w:hint="cs"/>
          <w:b/>
          <w:bCs/>
          <w:sz w:val="20"/>
          <w:szCs w:val="20"/>
          <w:rtl/>
        </w:rPr>
        <w:t xml:space="preserve"> </w:t>
      </w:r>
    </w:p>
    <w:p w:rsidR="00B61A04" w:rsidRPr="001A7DBE" w:rsidRDefault="00810DA9" w:rsidP="003F5F42">
      <w:pPr>
        <w:pStyle w:val="ListParagraph"/>
        <w:bidi/>
        <w:spacing w:before="120" w:after="0"/>
        <w:contextualSpacing w:val="0"/>
        <w:jc w:val="lowKashida"/>
        <w:rPr>
          <w:rFonts w:cs="B Lotus"/>
          <w:rtl/>
          <w:lang w:bidi="fa-IR"/>
        </w:rPr>
      </w:pPr>
      <w:r w:rsidRPr="001A7DBE">
        <w:rPr>
          <w:rFonts w:cs="B Lotus" w:hint="cs"/>
          <w:rtl/>
        </w:rPr>
        <w:t>طوفان</w:t>
      </w:r>
      <w:r w:rsidR="001625F8" w:rsidRPr="001A7DBE">
        <w:rPr>
          <w:rFonts w:cs="B Lotus"/>
          <w:rtl/>
        </w:rPr>
        <w:t xml:space="preserve"> فكر</w:t>
      </w:r>
      <w:r w:rsidRPr="001A7DBE">
        <w:rPr>
          <w:rFonts w:cs="B Lotus" w:hint="cs"/>
          <w:rtl/>
        </w:rPr>
        <w:t xml:space="preserve">ی </w:t>
      </w:r>
      <w:r w:rsidRPr="001A7DBE">
        <w:rPr>
          <w:rFonts w:cs="Times New Roman" w:hint="cs"/>
          <w:rtl/>
        </w:rPr>
        <w:t>"</w:t>
      </w:r>
      <w:r w:rsidRPr="001A7DBE">
        <w:rPr>
          <w:rFonts w:cs="B Lotus"/>
        </w:rPr>
        <w:t>Brain Storming</w:t>
      </w:r>
      <w:r w:rsidRPr="001A7DBE">
        <w:rPr>
          <w:rFonts w:cs="Times New Roman" w:hint="cs"/>
          <w:rtl/>
        </w:rPr>
        <w:t>"</w:t>
      </w:r>
      <w:r w:rsidRPr="001A7DBE">
        <w:rPr>
          <w:rFonts w:cs="B Lotus" w:hint="cs"/>
          <w:rtl/>
          <w:lang w:bidi="fa-IR"/>
        </w:rPr>
        <w:t xml:space="preserve"> </w:t>
      </w:r>
      <w:r w:rsidR="004C0DEF" w:rsidRPr="001A7DBE">
        <w:rPr>
          <w:rFonts w:cs="B Lotus" w:hint="cs"/>
          <w:rtl/>
          <w:lang w:bidi="fa-IR"/>
        </w:rPr>
        <w:t>از شناخته شده</w:t>
      </w:r>
      <w:r w:rsidR="004C0DEF" w:rsidRPr="001A7DBE">
        <w:rPr>
          <w:rFonts w:cs="B Lotus" w:hint="cs"/>
          <w:rtl/>
          <w:lang w:bidi="fa-IR"/>
        </w:rPr>
        <w:softHyphen/>
        <w:t>ترین شیوه</w:t>
      </w:r>
      <w:r w:rsidR="004C0DEF" w:rsidRPr="001A7DBE">
        <w:rPr>
          <w:rFonts w:cs="B Lotus" w:hint="cs"/>
          <w:rtl/>
          <w:lang w:bidi="fa-IR"/>
        </w:rPr>
        <w:softHyphen/>
        <w:t>های برگزاری جلسات هم</w:t>
      </w:r>
      <w:r w:rsidR="004C0DEF" w:rsidRPr="001A7DBE">
        <w:rPr>
          <w:rFonts w:cs="B Lotus" w:hint="cs"/>
          <w:rtl/>
          <w:lang w:bidi="fa-IR"/>
        </w:rPr>
        <w:softHyphen/>
        <w:t xml:space="preserve">فکری و مشاوره است که کاربرد جهانی دارد. </w:t>
      </w:r>
      <w:r w:rsidR="00C70A2C" w:rsidRPr="001A7DBE">
        <w:rPr>
          <w:rFonts w:cs="B Lotus" w:hint="cs"/>
          <w:rtl/>
          <w:lang w:bidi="fa-IR"/>
        </w:rPr>
        <w:t>این</w:t>
      </w:r>
      <w:r w:rsidR="004C0DEF" w:rsidRPr="001A7DBE">
        <w:rPr>
          <w:rFonts w:cs="B Lotus" w:hint="cs"/>
          <w:rtl/>
          <w:lang w:bidi="fa-IR"/>
        </w:rPr>
        <w:t xml:space="preserve"> </w:t>
      </w:r>
      <w:r w:rsidR="00C83468" w:rsidRPr="001A7DBE">
        <w:rPr>
          <w:rFonts w:cs="B Lotus" w:hint="cs"/>
          <w:rtl/>
          <w:lang w:bidi="fa-IR"/>
        </w:rPr>
        <w:t xml:space="preserve">تکنیک </w:t>
      </w:r>
      <w:r w:rsidR="004C0DEF" w:rsidRPr="001A7DBE">
        <w:rPr>
          <w:rFonts w:cs="B Lotus" w:hint="cs"/>
          <w:rtl/>
          <w:lang w:bidi="fa-IR"/>
        </w:rPr>
        <w:t xml:space="preserve">توسط الکس آزبورن در سال 1988 معرفی شد. در آن زمان بنیاد فرهنگی آزبورن </w:t>
      </w:r>
      <w:r w:rsidR="00CD497D">
        <w:rPr>
          <w:rFonts w:cs="B Lotus" w:hint="cs"/>
          <w:rtl/>
          <w:lang w:bidi="fa-IR"/>
        </w:rPr>
        <w:t>این تکنیک</w:t>
      </w:r>
      <w:r w:rsidR="004C0DEF" w:rsidRPr="001A7DBE">
        <w:rPr>
          <w:rFonts w:cs="B Lotus" w:hint="cs"/>
          <w:rtl/>
          <w:lang w:bidi="fa-IR"/>
        </w:rPr>
        <w:t xml:space="preserve"> را در چندین شرکت تحقیقاتی، بازرگانی، علمی و فنی برای حل مشکلات و مسا</w:t>
      </w:r>
      <w:r w:rsidR="00C83468" w:rsidRPr="001A7DBE">
        <w:rPr>
          <w:rFonts w:cs="B Lotus" w:hint="cs"/>
          <w:rtl/>
          <w:lang w:bidi="fa-IR"/>
        </w:rPr>
        <w:t>ئ</w:t>
      </w:r>
      <w:r w:rsidR="004C0DEF" w:rsidRPr="001A7DBE">
        <w:rPr>
          <w:rFonts w:cs="B Lotus" w:hint="cs"/>
          <w:rtl/>
          <w:lang w:bidi="fa-IR"/>
        </w:rPr>
        <w:t>ل مدیریت</w:t>
      </w:r>
      <w:r w:rsidR="00C83468" w:rsidRPr="001A7DBE">
        <w:rPr>
          <w:rFonts w:cs="B Lotus" w:hint="cs"/>
          <w:rtl/>
          <w:lang w:bidi="fa-IR"/>
        </w:rPr>
        <w:t>ی</w:t>
      </w:r>
      <w:r w:rsidR="004C0DEF" w:rsidRPr="001A7DBE">
        <w:rPr>
          <w:rFonts w:cs="B Lotus" w:hint="cs"/>
          <w:rtl/>
          <w:lang w:bidi="fa-IR"/>
        </w:rPr>
        <w:t xml:space="preserve"> به</w:t>
      </w:r>
      <w:r w:rsidR="00CD497D">
        <w:rPr>
          <w:rFonts w:cs="B Lotus"/>
          <w:rtl/>
          <w:lang w:bidi="fa-IR"/>
        </w:rPr>
        <w:softHyphen/>
      </w:r>
      <w:r w:rsidR="004C0DEF" w:rsidRPr="001A7DBE">
        <w:rPr>
          <w:rFonts w:cs="B Lotus" w:hint="cs"/>
          <w:rtl/>
          <w:lang w:bidi="fa-IR"/>
        </w:rPr>
        <w:t>کار گرفت. موفقیت این روش در کمک به حل مسا</w:t>
      </w:r>
      <w:r w:rsidR="00C83468" w:rsidRPr="001A7DBE">
        <w:rPr>
          <w:rFonts w:cs="B Lotus" w:hint="cs"/>
          <w:rtl/>
          <w:lang w:bidi="fa-IR"/>
        </w:rPr>
        <w:t>ئ</w:t>
      </w:r>
      <w:r w:rsidR="004C0DEF" w:rsidRPr="001A7DBE">
        <w:rPr>
          <w:rFonts w:cs="B Lotus" w:hint="cs"/>
          <w:rtl/>
          <w:lang w:bidi="fa-IR"/>
        </w:rPr>
        <w:t>ل آن</w:t>
      </w:r>
      <w:r w:rsidR="004C0DEF" w:rsidRPr="001A7DBE">
        <w:rPr>
          <w:rFonts w:cs="B Lotus" w:hint="cs"/>
          <w:rtl/>
          <w:lang w:bidi="fa-IR"/>
        </w:rPr>
        <w:softHyphen/>
        <w:t>چنان بود که ظرف مدت کوتاهی به</w:t>
      </w:r>
      <w:r w:rsidR="004C0DEF" w:rsidRPr="001A7DBE">
        <w:rPr>
          <w:rFonts w:cs="B Lotus" w:hint="cs"/>
          <w:rtl/>
          <w:lang w:bidi="fa-IR"/>
        </w:rPr>
        <w:softHyphen/>
        <w:t>عنوان روشی کارآمد شناخته شد.</w:t>
      </w:r>
    </w:p>
    <w:p w:rsidR="004C0DEF" w:rsidRDefault="00C83468" w:rsidP="00174EC6">
      <w:pPr>
        <w:pStyle w:val="ListParagraph"/>
        <w:bidi/>
        <w:spacing w:before="120" w:after="0"/>
        <w:contextualSpacing w:val="0"/>
        <w:jc w:val="lowKashida"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>فرهنگ لغت و</w:t>
      </w:r>
      <w:r w:rsidR="00DE61A5">
        <w:rPr>
          <w:rFonts w:cs="B Lotus" w:hint="cs"/>
          <w:rtl/>
          <w:lang w:bidi="fa-IR"/>
        </w:rPr>
        <w:t xml:space="preserve">بستر تعریف طوفان </w:t>
      </w:r>
      <w:r w:rsidR="009F7B8A">
        <w:rPr>
          <w:rFonts w:cs="B Lotus" w:hint="cs"/>
          <w:rtl/>
          <w:lang w:bidi="fa-IR"/>
        </w:rPr>
        <w:t>فکری</w:t>
      </w:r>
      <w:r w:rsidR="00DE61A5">
        <w:rPr>
          <w:rFonts w:cs="B Lotus" w:hint="cs"/>
          <w:rtl/>
          <w:lang w:bidi="fa-IR"/>
        </w:rPr>
        <w:t xml:space="preserve"> را چنین بیان می</w:t>
      </w:r>
      <w:r w:rsidR="00DE61A5">
        <w:rPr>
          <w:rFonts w:cs="B Lotus" w:hint="cs"/>
          <w:rtl/>
          <w:lang w:bidi="fa-IR"/>
        </w:rPr>
        <w:softHyphen/>
        <w:t>کند: «</w:t>
      </w:r>
      <w:r w:rsidR="00DE61A5" w:rsidRPr="009F7B8A">
        <w:rPr>
          <w:rFonts w:cs="B Lotus" w:hint="cs"/>
          <w:b/>
          <w:bCs/>
          <w:rtl/>
          <w:lang w:bidi="fa-IR"/>
        </w:rPr>
        <w:t xml:space="preserve">تکنیک برگزاری کنفرانسی که در </w:t>
      </w:r>
      <w:r w:rsidR="005B70BF" w:rsidRPr="009F7B8A">
        <w:rPr>
          <w:rFonts w:cs="B Lotus" w:hint="cs"/>
          <w:b/>
          <w:bCs/>
          <w:rtl/>
          <w:lang w:bidi="fa-IR"/>
        </w:rPr>
        <w:t>آن سعی گروه بر این است تا راه ح</w:t>
      </w:r>
      <w:r w:rsidRPr="009F7B8A">
        <w:rPr>
          <w:rFonts w:cs="B Lotus" w:hint="cs"/>
          <w:b/>
          <w:bCs/>
          <w:rtl/>
          <w:lang w:bidi="fa-IR"/>
        </w:rPr>
        <w:t>ل</w:t>
      </w:r>
      <w:r w:rsidR="005B70BF" w:rsidRPr="009F7B8A">
        <w:rPr>
          <w:rFonts w:cs="B Lotus" w:hint="cs"/>
          <w:b/>
          <w:bCs/>
          <w:rtl/>
          <w:lang w:bidi="fa-IR"/>
        </w:rPr>
        <w:t xml:space="preserve"> مشخصی را بیابد</w:t>
      </w:r>
      <w:r w:rsidR="00DE61A5">
        <w:rPr>
          <w:rFonts w:cs="B Lotus" w:hint="cs"/>
          <w:rtl/>
          <w:lang w:bidi="fa-IR"/>
        </w:rPr>
        <w:t>»</w:t>
      </w:r>
      <w:r w:rsidR="005B70BF">
        <w:rPr>
          <w:rFonts w:cs="B Lotus" w:hint="cs"/>
          <w:rtl/>
          <w:lang w:bidi="fa-IR"/>
        </w:rPr>
        <w:t>. در این روش همه نظرات در جمع</w:t>
      </w:r>
      <w:r w:rsidR="005B70BF">
        <w:rPr>
          <w:rFonts w:cs="B Lotus" w:hint="cs"/>
          <w:rtl/>
          <w:lang w:bidi="fa-IR"/>
        </w:rPr>
        <w:softHyphen/>
        <w:t xml:space="preserve">بندی </w:t>
      </w:r>
      <w:r w:rsidR="009F7B8A">
        <w:rPr>
          <w:rFonts w:cs="B Lotus" w:hint="cs"/>
          <w:rtl/>
          <w:lang w:bidi="fa-IR"/>
        </w:rPr>
        <w:t>بحث</w:t>
      </w:r>
      <w:r w:rsidR="009F7B8A">
        <w:rPr>
          <w:rFonts w:cs="B Lotus" w:hint="cs"/>
          <w:rtl/>
          <w:lang w:bidi="fa-IR"/>
        </w:rPr>
        <w:softHyphen/>
        <w:t>ها مورد استفاده قرار می</w:t>
      </w:r>
      <w:r w:rsidR="009F7B8A">
        <w:rPr>
          <w:rFonts w:cs="B Lotus" w:hint="cs"/>
          <w:rtl/>
          <w:lang w:bidi="fa-IR"/>
        </w:rPr>
        <w:softHyphen/>
        <w:t>گیرند</w:t>
      </w:r>
      <w:r w:rsidR="005B70BF">
        <w:rPr>
          <w:rFonts w:cs="B Lotus" w:hint="cs"/>
          <w:rtl/>
          <w:lang w:bidi="fa-IR"/>
        </w:rPr>
        <w:t xml:space="preserve">. امروزه </w:t>
      </w:r>
      <w:r>
        <w:rPr>
          <w:rFonts w:cs="B Lotus" w:hint="cs"/>
          <w:rtl/>
          <w:lang w:bidi="fa-IR"/>
        </w:rPr>
        <w:t>تکنیک</w:t>
      </w:r>
      <w:r w:rsidR="005B70BF">
        <w:rPr>
          <w:rFonts w:cs="B Lotus" w:hint="cs"/>
          <w:rtl/>
          <w:lang w:bidi="fa-IR"/>
        </w:rPr>
        <w:t xml:space="preserve"> طوفان فکری از متداول</w:t>
      </w:r>
      <w:r w:rsidR="005B70BF">
        <w:rPr>
          <w:rFonts w:cs="B Lotus" w:hint="cs"/>
          <w:rtl/>
          <w:lang w:bidi="fa-IR"/>
        </w:rPr>
        <w:softHyphen/>
        <w:t xml:space="preserve">ترین </w:t>
      </w:r>
      <w:r>
        <w:rPr>
          <w:rFonts w:cs="B Lotus" w:hint="cs"/>
          <w:rtl/>
          <w:lang w:bidi="fa-IR"/>
        </w:rPr>
        <w:t>تکنیک</w:t>
      </w:r>
      <w:r>
        <w:rPr>
          <w:rFonts w:cs="B Lotus" w:hint="cs"/>
          <w:rtl/>
          <w:lang w:bidi="fa-IR"/>
        </w:rPr>
        <w:softHyphen/>
        <w:t>های</w:t>
      </w:r>
      <w:r w:rsidR="005B70BF">
        <w:rPr>
          <w:rFonts w:cs="B Lotus" w:hint="cs"/>
          <w:rtl/>
          <w:lang w:bidi="fa-IR"/>
        </w:rPr>
        <w:t xml:space="preserve"> تصمیم</w:t>
      </w:r>
      <w:r w:rsidR="005B70BF">
        <w:rPr>
          <w:rFonts w:cs="B Lotus" w:hint="cs"/>
          <w:rtl/>
          <w:lang w:bidi="fa-IR"/>
        </w:rPr>
        <w:softHyphen/>
        <w:t xml:space="preserve">گیری </w:t>
      </w:r>
      <w:r w:rsidR="00D1379E">
        <w:rPr>
          <w:rFonts w:cs="B Lotus" w:hint="cs"/>
          <w:rtl/>
          <w:lang w:bidi="fa-IR"/>
        </w:rPr>
        <w:t xml:space="preserve">گروهی است </w:t>
      </w:r>
      <w:r>
        <w:rPr>
          <w:rFonts w:cs="B Lotus" w:hint="cs"/>
          <w:rtl/>
          <w:lang w:bidi="fa-IR"/>
        </w:rPr>
        <w:t>که</w:t>
      </w:r>
      <w:r w:rsidR="00D1379E">
        <w:rPr>
          <w:rFonts w:cs="B Lotus" w:hint="cs"/>
          <w:rtl/>
          <w:lang w:bidi="fa-IR"/>
        </w:rPr>
        <w:t xml:space="preserve"> موجب گسترش و تحول بسیاری از روش</w:t>
      </w:r>
      <w:r w:rsidR="00D1379E">
        <w:rPr>
          <w:rFonts w:cs="B Lotus" w:hint="cs"/>
          <w:rtl/>
          <w:lang w:bidi="fa-IR"/>
        </w:rPr>
        <w:softHyphen/>
        <w:t xml:space="preserve">های مرتبط و مشابه شده است. </w:t>
      </w:r>
      <w:r>
        <w:rPr>
          <w:rFonts w:cs="B Lotus" w:hint="cs"/>
          <w:rtl/>
          <w:lang w:bidi="fa-IR"/>
        </w:rPr>
        <w:t xml:space="preserve">چهار قاعده اساسی تکنیک طوفان فکری عبارتند از: </w:t>
      </w:r>
      <w:r w:rsidRPr="00C83468">
        <w:rPr>
          <w:rFonts w:cs="B Lotus" w:hint="cs"/>
          <w:b/>
          <w:bCs/>
          <w:rtl/>
          <w:lang w:bidi="fa-IR"/>
        </w:rPr>
        <w:t>انتقاد ممنوع</w:t>
      </w:r>
      <w:r>
        <w:rPr>
          <w:rFonts w:cs="B Lotus" w:hint="cs"/>
          <w:rtl/>
          <w:lang w:bidi="fa-IR"/>
        </w:rPr>
        <w:t>،</w:t>
      </w:r>
      <w:r w:rsidR="009F7B8A">
        <w:rPr>
          <w:rFonts w:cs="B Lotus" w:hint="cs"/>
          <w:rtl/>
          <w:lang w:bidi="fa-IR"/>
        </w:rPr>
        <w:t xml:space="preserve"> </w:t>
      </w:r>
      <w:r w:rsidRPr="00C83468">
        <w:rPr>
          <w:rFonts w:cs="B Lotus" w:hint="cs"/>
          <w:b/>
          <w:bCs/>
          <w:rtl/>
          <w:lang w:bidi="fa-IR"/>
        </w:rPr>
        <w:t>اظهار نظر آزاد و بی</w:t>
      </w:r>
      <w:r w:rsidRPr="00C83468">
        <w:rPr>
          <w:rFonts w:cs="B Lotus" w:hint="cs"/>
          <w:b/>
          <w:bCs/>
          <w:rtl/>
          <w:lang w:bidi="fa-IR"/>
        </w:rPr>
        <w:softHyphen/>
        <w:t>واسطه</w:t>
      </w:r>
      <w:r>
        <w:rPr>
          <w:rFonts w:cs="B Lotus" w:hint="cs"/>
          <w:rtl/>
          <w:lang w:bidi="fa-IR"/>
        </w:rPr>
        <w:t xml:space="preserve">، </w:t>
      </w:r>
      <w:r w:rsidRPr="00C83468">
        <w:rPr>
          <w:rFonts w:cs="B Lotus" w:hint="cs"/>
          <w:b/>
          <w:bCs/>
          <w:rtl/>
          <w:lang w:bidi="fa-IR"/>
        </w:rPr>
        <w:t>تأکید بر کمیت</w:t>
      </w:r>
      <w:r>
        <w:rPr>
          <w:rFonts w:cs="B Lotus" w:hint="cs"/>
          <w:rtl/>
          <w:lang w:bidi="fa-IR"/>
        </w:rPr>
        <w:t xml:space="preserve">، </w:t>
      </w:r>
      <w:r w:rsidRPr="00C83468">
        <w:rPr>
          <w:rFonts w:cs="B Lotus" w:hint="cs"/>
          <w:b/>
          <w:bCs/>
          <w:rtl/>
          <w:lang w:bidi="fa-IR"/>
        </w:rPr>
        <w:t>تلفیق و بهبود پیشنهادها</w:t>
      </w:r>
      <w:r w:rsidRPr="00C83468">
        <w:rPr>
          <w:rFonts w:cs="B Lotus" w:hint="cs"/>
          <w:rtl/>
          <w:lang w:bidi="fa-IR"/>
        </w:rPr>
        <w:t>.</w:t>
      </w:r>
    </w:p>
    <w:p w:rsidR="00B709B8" w:rsidRPr="009B4326" w:rsidRDefault="00C70A2C" w:rsidP="00B61A04">
      <w:pPr>
        <w:pStyle w:val="ListParagraph"/>
        <w:numPr>
          <w:ilvl w:val="0"/>
          <w:numId w:val="1"/>
        </w:numPr>
        <w:bidi/>
        <w:spacing w:before="120" w:after="0"/>
        <w:ind w:left="714" w:hanging="357"/>
        <w:contextualSpacing w:val="0"/>
        <w:jc w:val="lowKashida"/>
        <w:rPr>
          <w:rFonts w:cs="B Mitra"/>
          <w:b/>
          <w:bCs/>
          <w:sz w:val="20"/>
          <w:szCs w:val="20"/>
          <w:lang w:bidi="fa-IR"/>
        </w:rPr>
      </w:pPr>
      <w:r w:rsidRPr="009B4326">
        <w:rPr>
          <w:rFonts w:cs="B Mitra" w:hint="cs"/>
          <w:b/>
          <w:bCs/>
          <w:sz w:val="20"/>
          <w:szCs w:val="20"/>
          <w:rtl/>
          <w:lang w:bidi="fa-IR"/>
        </w:rPr>
        <w:t>چگونه می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توان ذهنیت مدیران را نسبت به نظام پیشنهادها و پیشنهادهای کارکنان تغییر داد به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نحوی که به پیشنهاد به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مثابه بهبود نگاه کنند؟</w:t>
      </w:r>
      <w:r w:rsidR="001A7DBE" w:rsidRPr="009B4326">
        <w:rPr>
          <w:rFonts w:cs="B Mitra" w:hint="cs"/>
          <w:b/>
          <w:bCs/>
          <w:sz w:val="20"/>
          <w:szCs w:val="20"/>
          <w:rtl/>
          <w:lang w:bidi="fa-IR"/>
        </w:rPr>
        <w:t xml:space="preserve"> </w:t>
      </w:r>
    </w:p>
    <w:p w:rsidR="00C70A2C" w:rsidRPr="001A7DBE" w:rsidRDefault="001A7DBE" w:rsidP="009B4326">
      <w:pPr>
        <w:pStyle w:val="ListParagraph"/>
        <w:bidi/>
        <w:spacing w:before="120" w:after="0"/>
        <w:ind w:left="714"/>
        <w:contextualSpacing w:val="0"/>
        <w:jc w:val="lowKashida"/>
        <w:rPr>
          <w:rFonts w:cs="B Lotus"/>
          <w:rtl/>
          <w:lang w:bidi="fa-IR"/>
        </w:rPr>
      </w:pPr>
      <w:r w:rsidRPr="001A7DBE">
        <w:rPr>
          <w:rFonts w:ascii="IranNastaliq" w:hAnsi="IranNastaliq" w:cs="IranNastaliq" w:hint="cs"/>
          <w:b/>
          <w:bCs/>
          <w:rtl/>
        </w:rPr>
        <w:t xml:space="preserve"> </w:t>
      </w:r>
      <w:r w:rsidR="00B61A04" w:rsidRPr="001A7DBE">
        <w:rPr>
          <w:rFonts w:cs="B Lotus" w:hint="cs"/>
          <w:rtl/>
          <w:lang w:bidi="fa-IR"/>
        </w:rPr>
        <w:t>بدیهی است این کار نیاز به فرهنگ</w:t>
      </w:r>
      <w:r w:rsidR="00B709B8">
        <w:rPr>
          <w:rFonts w:cs="B Lotus" w:hint="cs"/>
          <w:rtl/>
          <w:lang w:bidi="fa-IR"/>
        </w:rPr>
        <w:softHyphen/>
        <w:t xml:space="preserve">سازی </w:t>
      </w:r>
      <w:r w:rsidR="00B61A04" w:rsidRPr="001A7DBE">
        <w:rPr>
          <w:rFonts w:cs="B Lotus" w:hint="cs"/>
          <w:rtl/>
          <w:lang w:bidi="fa-IR"/>
        </w:rPr>
        <w:t>در طول سالیان متمادی دارد. بنابراین، در صورتی که در طول چند سال آینده، به</w:t>
      </w:r>
      <w:r w:rsidR="00B61A04" w:rsidRPr="001A7DBE">
        <w:rPr>
          <w:rFonts w:cs="B Lotus" w:hint="cs"/>
          <w:rtl/>
          <w:lang w:bidi="fa-IR"/>
        </w:rPr>
        <w:softHyphen/>
        <w:t>صورت مستمر از روش</w:t>
      </w:r>
      <w:r w:rsidR="00B61A04" w:rsidRPr="001A7DBE">
        <w:rPr>
          <w:rFonts w:cs="B Lotus" w:hint="cs"/>
          <w:rtl/>
          <w:lang w:bidi="fa-IR"/>
        </w:rPr>
        <w:softHyphen/>
        <w:t>های فرهنگ</w:t>
      </w:r>
      <w:r w:rsidR="00B61A04" w:rsidRPr="001A7DBE">
        <w:rPr>
          <w:rFonts w:cs="B Lotus" w:hint="cs"/>
          <w:rtl/>
          <w:lang w:bidi="fa-IR"/>
        </w:rPr>
        <w:softHyphen/>
        <w:t xml:space="preserve">سازی و ترویجی برای اشاعه این فرهنگ در میان مدیران دانشگاه </w:t>
      </w:r>
      <w:r w:rsidR="009F7B8A">
        <w:rPr>
          <w:rFonts w:cs="B Lotus" w:hint="cs"/>
          <w:rtl/>
          <w:lang w:bidi="fa-IR"/>
        </w:rPr>
        <w:t>(</w:t>
      </w:r>
      <w:r w:rsidR="00B61A04" w:rsidRPr="001A7DBE">
        <w:rPr>
          <w:rFonts w:cs="B Lotus" w:hint="cs"/>
          <w:rtl/>
          <w:lang w:bidi="fa-IR"/>
        </w:rPr>
        <w:t>و همچنین سطوح پایین</w:t>
      </w:r>
      <w:r w:rsidR="00B61A04" w:rsidRPr="001A7DBE">
        <w:rPr>
          <w:rFonts w:cs="B Lotus" w:hint="cs"/>
          <w:rtl/>
          <w:lang w:bidi="fa-IR"/>
        </w:rPr>
        <w:softHyphen/>
        <w:t>تر سازمانی</w:t>
      </w:r>
      <w:r w:rsidR="009F7B8A">
        <w:rPr>
          <w:rFonts w:cs="B Lotus" w:hint="cs"/>
          <w:rtl/>
          <w:lang w:bidi="fa-IR"/>
        </w:rPr>
        <w:t>)</w:t>
      </w:r>
      <w:r w:rsidR="00B61A04" w:rsidRPr="001A7DBE">
        <w:rPr>
          <w:rFonts w:cs="B Lotus" w:hint="cs"/>
          <w:rtl/>
          <w:lang w:bidi="fa-IR"/>
        </w:rPr>
        <w:t xml:space="preserve"> استفاده شود، نگرش مدیران نسبت به نظام پیشنهادها تغییر یافته و به</w:t>
      </w:r>
      <w:r w:rsidR="00B61A04" w:rsidRPr="001A7DBE">
        <w:rPr>
          <w:rFonts w:cs="B Lotus" w:hint="cs"/>
          <w:rtl/>
          <w:lang w:bidi="fa-IR"/>
        </w:rPr>
        <w:softHyphen/>
        <w:t xml:space="preserve">سوی مدیریت مشارکتی حرکت خواهند کرد. </w:t>
      </w:r>
      <w:r w:rsidR="00B709B8">
        <w:rPr>
          <w:rFonts w:cs="B Lotus" w:hint="cs"/>
          <w:rtl/>
          <w:lang w:bidi="fa-IR"/>
        </w:rPr>
        <w:t>از جمله روش</w:t>
      </w:r>
      <w:r w:rsidR="00B709B8">
        <w:rPr>
          <w:rFonts w:cs="B Lotus" w:hint="cs"/>
          <w:rtl/>
          <w:lang w:bidi="fa-IR"/>
        </w:rPr>
        <w:softHyphen/>
        <w:t>های فرهنگ</w:t>
      </w:r>
      <w:r w:rsidR="00B709B8">
        <w:rPr>
          <w:rFonts w:cs="B Lotus" w:hint="cs"/>
          <w:rtl/>
          <w:lang w:bidi="fa-IR"/>
        </w:rPr>
        <w:softHyphen/>
        <w:t>سازی در این زمینه می</w:t>
      </w:r>
      <w:r w:rsidR="00B709B8">
        <w:rPr>
          <w:rFonts w:cs="B Lotus" w:hint="cs"/>
          <w:rtl/>
          <w:lang w:bidi="fa-IR"/>
        </w:rPr>
        <w:softHyphen/>
        <w:t>توان به برگزاری دوره</w:t>
      </w:r>
      <w:r w:rsidR="00B709B8">
        <w:rPr>
          <w:rFonts w:cs="B Lotus" w:hint="cs"/>
          <w:rtl/>
          <w:lang w:bidi="fa-IR"/>
        </w:rPr>
        <w:softHyphen/>
        <w:t>ها و کارگاه</w:t>
      </w:r>
      <w:r w:rsidR="00B709B8">
        <w:rPr>
          <w:rFonts w:cs="B Lotus" w:hint="cs"/>
          <w:rtl/>
          <w:lang w:bidi="fa-IR"/>
        </w:rPr>
        <w:softHyphen/>
        <w:t>های آموزشی در خصوص مدیریت مشارکتی و روش</w:t>
      </w:r>
      <w:r w:rsidR="00B709B8">
        <w:rPr>
          <w:rFonts w:cs="B Lotus" w:hint="cs"/>
          <w:rtl/>
          <w:lang w:bidi="fa-IR"/>
        </w:rPr>
        <w:softHyphen/>
        <w:t>های نوین مدیریت، شرکت مدیران در همایش</w:t>
      </w:r>
      <w:r w:rsidR="00B709B8">
        <w:rPr>
          <w:rFonts w:cs="B Lotus" w:hint="cs"/>
          <w:rtl/>
          <w:lang w:bidi="fa-IR"/>
        </w:rPr>
        <w:softHyphen/>
        <w:t>های مرتبط، مشارکت</w:t>
      </w:r>
      <w:r w:rsidR="001F773D">
        <w:rPr>
          <w:rFonts w:cs="B Lotus" w:hint="cs"/>
          <w:rtl/>
          <w:lang w:bidi="fa-IR"/>
        </w:rPr>
        <w:t xml:space="preserve"> و همکاری</w:t>
      </w:r>
      <w:r w:rsidR="00B709B8">
        <w:rPr>
          <w:rFonts w:cs="B Lotus" w:hint="cs"/>
          <w:rtl/>
          <w:lang w:bidi="fa-IR"/>
        </w:rPr>
        <w:t xml:space="preserve"> با نظام پیشنهادها </w:t>
      </w:r>
      <w:r w:rsidR="001C5D8F">
        <w:rPr>
          <w:rFonts w:cs="B Lotus" w:hint="cs"/>
          <w:rtl/>
          <w:lang w:bidi="fa-IR"/>
        </w:rPr>
        <w:t>(با بررسی پیشنهادها در کمیته</w:t>
      </w:r>
      <w:r w:rsidR="001C5D8F">
        <w:rPr>
          <w:rFonts w:cs="B Lotus" w:hint="cs"/>
          <w:rtl/>
          <w:lang w:bidi="fa-IR"/>
        </w:rPr>
        <w:softHyphen/>
        <w:t xml:space="preserve">های تخصصی) </w:t>
      </w:r>
      <w:r w:rsidR="00B709B8">
        <w:rPr>
          <w:rFonts w:cs="B Lotus" w:hint="cs"/>
          <w:rtl/>
          <w:lang w:bidi="fa-IR"/>
        </w:rPr>
        <w:t xml:space="preserve">و... اشاره نمود. </w:t>
      </w:r>
    </w:p>
    <w:p w:rsidR="00FA2985" w:rsidRPr="009B4326" w:rsidRDefault="001F773D" w:rsidP="001F773D">
      <w:pPr>
        <w:pStyle w:val="ListParagraph"/>
        <w:numPr>
          <w:ilvl w:val="0"/>
          <w:numId w:val="1"/>
        </w:numPr>
        <w:bidi/>
        <w:spacing w:before="120" w:after="0" w:line="240" w:lineRule="auto"/>
        <w:ind w:left="714" w:hanging="357"/>
        <w:contextualSpacing w:val="0"/>
        <w:jc w:val="lowKashida"/>
        <w:rPr>
          <w:rFonts w:cs="B Lotus"/>
          <w:sz w:val="20"/>
          <w:szCs w:val="20"/>
        </w:rPr>
      </w:pPr>
      <w:r w:rsidRPr="009B4326">
        <w:rPr>
          <w:rFonts w:cs="B Mitra" w:hint="cs"/>
          <w:b/>
          <w:bCs/>
          <w:sz w:val="20"/>
          <w:szCs w:val="20"/>
          <w:rtl/>
          <w:lang w:bidi="fa-IR"/>
        </w:rPr>
        <w:t>در ساختار فعلی کمیته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های تخصصی رییس دانشکده به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عنوان رییس کمیته و معاون ایشان به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عنوان یکی از اعضای کمیته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های تخصصی محسوب می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گردد. با توجه به مشغله فراوانی که مدیران محترم دارند، برگزاری جلسات کمیته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های تخصصی و بررسی پیشنهادها با تأخیر انجام می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گیرد. بنابراین استدلال کمیته عالی برای چنین ساختاری چیست؟</w:t>
      </w:r>
      <w:r w:rsidR="00E15691" w:rsidRPr="009B4326">
        <w:rPr>
          <w:rFonts w:cs="B Lotus" w:hint="cs"/>
          <w:sz w:val="20"/>
          <w:szCs w:val="20"/>
          <w:rtl/>
          <w:lang w:bidi="fa-IR"/>
        </w:rPr>
        <w:t xml:space="preserve"> </w:t>
      </w:r>
    </w:p>
    <w:p w:rsidR="001C2831" w:rsidRDefault="00E15691" w:rsidP="009B4326">
      <w:pPr>
        <w:pStyle w:val="ListParagraph"/>
        <w:bidi/>
        <w:spacing w:before="120" w:after="0" w:line="240" w:lineRule="auto"/>
        <w:ind w:left="714"/>
        <w:contextualSpacing w:val="0"/>
        <w:jc w:val="lowKashida"/>
        <w:rPr>
          <w:rFonts w:cs="B Lotus"/>
          <w:rtl/>
          <w:lang w:bidi="fa-IR"/>
        </w:rPr>
      </w:pPr>
      <w:r w:rsidRPr="00DF40A4">
        <w:rPr>
          <w:rFonts w:cs="B Lotus" w:hint="cs"/>
          <w:rtl/>
          <w:lang w:bidi="fa-IR"/>
        </w:rPr>
        <w:t xml:space="preserve">لازم است به دو مزیت مهم </w:t>
      </w:r>
      <w:r w:rsidR="00484C50">
        <w:rPr>
          <w:rFonts w:cs="B Lotus" w:hint="cs"/>
          <w:rtl/>
          <w:lang w:bidi="fa-IR"/>
        </w:rPr>
        <w:t>وضعیت فعلی</w:t>
      </w:r>
      <w:r w:rsidRPr="00DF40A4">
        <w:rPr>
          <w:rFonts w:cs="B Lotus" w:hint="cs"/>
          <w:rtl/>
          <w:lang w:bidi="fa-IR"/>
        </w:rPr>
        <w:t xml:space="preserve"> اشاره </w:t>
      </w:r>
      <w:r w:rsidR="001C2831">
        <w:rPr>
          <w:rFonts w:cs="B Lotus" w:hint="cs"/>
          <w:rtl/>
          <w:lang w:bidi="fa-IR"/>
        </w:rPr>
        <w:t>شود</w:t>
      </w:r>
      <w:r w:rsidRPr="00DF40A4">
        <w:rPr>
          <w:rFonts w:cs="B Lotus" w:hint="cs"/>
          <w:rtl/>
          <w:lang w:bidi="fa-IR"/>
        </w:rPr>
        <w:t>: اول؛ اهمیت قدرت تصمیم</w:t>
      </w:r>
      <w:r w:rsidRPr="00DF40A4">
        <w:rPr>
          <w:rFonts w:cs="B Lotus" w:hint="cs"/>
          <w:rtl/>
          <w:lang w:bidi="fa-IR"/>
        </w:rPr>
        <w:softHyphen/>
        <w:t xml:space="preserve">گیری در بررسی پیشنهادها </w:t>
      </w:r>
      <w:r w:rsidR="00484C50">
        <w:rPr>
          <w:rFonts w:cs="B Lotus" w:hint="cs"/>
          <w:rtl/>
          <w:lang w:bidi="fa-IR"/>
        </w:rPr>
        <w:t xml:space="preserve">و اجرای پیشنهادهای قابل قبول (مصوب) </w:t>
      </w:r>
      <w:r w:rsidRPr="00DF40A4">
        <w:rPr>
          <w:rFonts w:cs="B Lotus" w:hint="cs"/>
          <w:rtl/>
          <w:lang w:bidi="fa-IR"/>
        </w:rPr>
        <w:t xml:space="preserve">و دوم؛ تأثیر </w:t>
      </w:r>
      <w:r w:rsidR="008D48A8">
        <w:rPr>
          <w:rFonts w:cs="B Lotus" w:hint="cs"/>
          <w:rtl/>
          <w:lang w:bidi="fa-IR"/>
        </w:rPr>
        <w:t>آن</w:t>
      </w:r>
      <w:r w:rsidRPr="00DF40A4">
        <w:rPr>
          <w:rFonts w:cs="B Lotus" w:hint="cs"/>
          <w:rtl/>
          <w:lang w:bidi="fa-IR"/>
        </w:rPr>
        <w:t xml:space="preserve"> بر نگرش و باور مدیران نسبت به</w:t>
      </w:r>
      <w:r w:rsidR="008D48A8">
        <w:rPr>
          <w:rFonts w:cs="B Lotus" w:hint="cs"/>
          <w:rtl/>
          <w:lang w:bidi="fa-IR"/>
        </w:rPr>
        <w:t xml:space="preserve"> اثربخشی</w:t>
      </w:r>
      <w:r w:rsidRPr="00DF40A4">
        <w:rPr>
          <w:rFonts w:cs="B Lotus" w:hint="cs"/>
          <w:rtl/>
          <w:lang w:bidi="fa-IR"/>
        </w:rPr>
        <w:t xml:space="preserve"> نظام پیشنهادها.</w:t>
      </w:r>
    </w:p>
    <w:p w:rsidR="001C2831" w:rsidRDefault="00FA2985" w:rsidP="00174EC6">
      <w:pPr>
        <w:pStyle w:val="ListParagraph"/>
        <w:bidi/>
        <w:spacing w:before="120" w:after="0" w:line="240" w:lineRule="auto"/>
        <w:ind w:left="714"/>
        <w:contextualSpacing w:val="0"/>
        <w:jc w:val="lowKashida"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 xml:space="preserve">لازم به ذکر است پس از این که پیشنهادی در یک کمیته تخصصی </w:t>
      </w:r>
      <w:r w:rsidR="001C2831">
        <w:rPr>
          <w:rFonts w:cs="B Lotus" w:hint="cs"/>
          <w:rtl/>
          <w:lang w:bidi="fa-IR"/>
        </w:rPr>
        <w:t>مصوب می</w:t>
      </w:r>
      <w:r w:rsidR="001C2831">
        <w:rPr>
          <w:rFonts w:cs="B Lotus" w:hint="cs"/>
          <w:rtl/>
          <w:lang w:bidi="fa-IR"/>
        </w:rPr>
        <w:softHyphen/>
        <w:t>گردد</w:t>
      </w:r>
      <w:r w:rsidR="00985519">
        <w:rPr>
          <w:rFonts w:cs="B Lotus" w:hint="cs"/>
          <w:rtl/>
          <w:lang w:bidi="fa-IR"/>
        </w:rPr>
        <w:t>، آنچه ضمانت اجرایی</w:t>
      </w:r>
      <w:r w:rsidR="001C2831">
        <w:rPr>
          <w:rFonts w:cs="B Lotus" w:hint="cs"/>
          <w:rtl/>
          <w:lang w:bidi="fa-IR"/>
        </w:rPr>
        <w:t xml:space="preserve"> آن</w:t>
      </w:r>
      <w:r w:rsidR="00985519">
        <w:rPr>
          <w:rFonts w:cs="B Lotus" w:hint="cs"/>
          <w:rtl/>
          <w:lang w:bidi="fa-IR"/>
        </w:rPr>
        <w:t xml:space="preserve"> پیشنهاد را تأمین </w:t>
      </w:r>
      <w:r w:rsidR="001C2831">
        <w:rPr>
          <w:rFonts w:cs="B Lotus" w:hint="cs"/>
          <w:rtl/>
          <w:lang w:bidi="fa-IR"/>
        </w:rPr>
        <w:t>می-کند</w:t>
      </w:r>
      <w:r w:rsidR="00985519">
        <w:rPr>
          <w:rFonts w:cs="B Lotus" w:hint="cs"/>
          <w:rtl/>
          <w:lang w:bidi="fa-IR"/>
        </w:rPr>
        <w:t>، قدرت قانونی مقام صادر کننده دستور اجرای پیشنهاد می</w:t>
      </w:r>
      <w:r w:rsidR="00985519">
        <w:rPr>
          <w:rFonts w:cs="B Lotus" w:hint="cs"/>
          <w:rtl/>
          <w:lang w:bidi="fa-IR"/>
        </w:rPr>
        <w:softHyphen/>
        <w:t xml:space="preserve">باشد. </w:t>
      </w:r>
      <w:r w:rsidR="001C2831">
        <w:rPr>
          <w:rFonts w:cs="B Lotus" w:hint="cs"/>
          <w:rtl/>
          <w:lang w:bidi="fa-IR"/>
        </w:rPr>
        <w:t>به</w:t>
      </w:r>
      <w:r w:rsidR="001C2831">
        <w:rPr>
          <w:rFonts w:cs="B Lotus" w:hint="cs"/>
          <w:rtl/>
          <w:lang w:bidi="fa-IR"/>
        </w:rPr>
        <w:softHyphen/>
        <w:t xml:space="preserve">عبارت دیگر، </w:t>
      </w:r>
      <w:r w:rsidR="00985519">
        <w:rPr>
          <w:rFonts w:cs="B Lotus" w:hint="cs"/>
          <w:rtl/>
          <w:lang w:bidi="fa-IR"/>
        </w:rPr>
        <w:t xml:space="preserve">در صورتی که </w:t>
      </w:r>
      <w:r w:rsidR="001C2831">
        <w:rPr>
          <w:rFonts w:cs="B Lotus" w:hint="cs"/>
          <w:rtl/>
          <w:lang w:bidi="fa-IR"/>
        </w:rPr>
        <w:t xml:space="preserve">مقام </w:t>
      </w:r>
      <w:r w:rsidR="00985519">
        <w:rPr>
          <w:rFonts w:cs="B Lotus" w:hint="cs"/>
          <w:rtl/>
          <w:lang w:bidi="fa-IR"/>
        </w:rPr>
        <w:t>صادرکننده دستور</w:t>
      </w:r>
      <w:r w:rsidR="00417EF5">
        <w:rPr>
          <w:rFonts w:cs="B Lotus" w:hint="cs"/>
          <w:rtl/>
          <w:lang w:bidi="fa-IR"/>
        </w:rPr>
        <w:t>،</w:t>
      </w:r>
      <w:r w:rsidR="00985519">
        <w:rPr>
          <w:rFonts w:cs="B Lotus" w:hint="cs"/>
          <w:rtl/>
          <w:lang w:bidi="fa-IR"/>
        </w:rPr>
        <w:t xml:space="preserve"> فاقد قدرت تصمیم</w:t>
      </w:r>
      <w:r w:rsidR="00985519">
        <w:rPr>
          <w:rFonts w:cs="B Lotus" w:hint="cs"/>
          <w:rtl/>
          <w:lang w:bidi="fa-IR"/>
        </w:rPr>
        <w:softHyphen/>
        <w:t xml:space="preserve">گیری و صدور دستور اجرا باشد، ضمانت اجرایی آن پیشنهاد </w:t>
      </w:r>
      <w:r w:rsidR="00174EC6">
        <w:rPr>
          <w:rFonts w:cs="B Lotus" w:hint="cs"/>
          <w:rtl/>
          <w:lang w:bidi="fa-IR"/>
        </w:rPr>
        <w:t>ضعیف خواهد بود.</w:t>
      </w:r>
    </w:p>
    <w:p w:rsidR="001C2831" w:rsidRDefault="008D48A8" w:rsidP="00B709B8">
      <w:pPr>
        <w:pStyle w:val="ListParagraph"/>
        <w:bidi/>
        <w:spacing w:before="120" w:after="0" w:line="240" w:lineRule="auto"/>
        <w:ind w:left="714"/>
        <w:contextualSpacing w:val="0"/>
        <w:jc w:val="lowKashida"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 xml:space="preserve">مسأله مهم دیگر این </w:t>
      </w:r>
      <w:r w:rsidR="00B709B8">
        <w:rPr>
          <w:rFonts w:cs="B Lotus" w:hint="cs"/>
          <w:rtl/>
          <w:lang w:bidi="fa-IR"/>
        </w:rPr>
        <w:t xml:space="preserve">که </w:t>
      </w:r>
      <w:r w:rsidR="001C2831">
        <w:rPr>
          <w:rFonts w:cs="B Lotus" w:hint="cs"/>
          <w:rtl/>
          <w:lang w:bidi="fa-IR"/>
        </w:rPr>
        <w:t>مهمترین عامل در موفقیت نظام پیشنهادها در یک سازمان، نگرش مثبت مدیران آن نسبت به این نظام است. بنابراین دخالت دادن مدیران در فرایند بررسی و اجرای پیشنهادها موجباتی را فراهم می</w:t>
      </w:r>
      <w:r w:rsidR="001C2831">
        <w:rPr>
          <w:rFonts w:cs="B Lotus" w:hint="cs"/>
          <w:rtl/>
          <w:lang w:bidi="fa-IR"/>
        </w:rPr>
        <w:softHyphen/>
        <w:t xml:space="preserve">نماید تا </w:t>
      </w:r>
      <w:r w:rsidR="00B709B8">
        <w:rPr>
          <w:rFonts w:cs="B Lotus" w:hint="cs"/>
          <w:rtl/>
          <w:lang w:bidi="fa-IR"/>
        </w:rPr>
        <w:t>آنان</w:t>
      </w:r>
      <w:r w:rsidR="001C2831">
        <w:rPr>
          <w:rFonts w:cs="B Lotus" w:hint="cs"/>
          <w:rtl/>
          <w:lang w:bidi="fa-IR"/>
        </w:rPr>
        <w:t xml:space="preserve"> مجالی برای ایجاد </w:t>
      </w:r>
      <w:r>
        <w:rPr>
          <w:rFonts w:cs="B Lotus" w:hint="cs"/>
          <w:rtl/>
          <w:lang w:bidi="fa-IR"/>
        </w:rPr>
        <w:t>تغییر در نگرش</w:t>
      </w:r>
      <w:r w:rsidR="001C2831">
        <w:rPr>
          <w:rFonts w:cs="B Lotus" w:hint="cs"/>
          <w:rtl/>
          <w:lang w:bidi="fa-IR"/>
        </w:rPr>
        <w:t xml:space="preserve"> و باورهای خود نسبت به مدیریت مشارکتی و به</w:t>
      </w:r>
      <w:r w:rsidR="001C2831">
        <w:rPr>
          <w:rFonts w:cs="B Lotus" w:hint="cs"/>
          <w:rtl/>
          <w:lang w:bidi="fa-IR"/>
        </w:rPr>
        <w:softHyphen/>
        <w:t xml:space="preserve">دنبال آن نظام پیشنهادها پیدا کنند. </w:t>
      </w:r>
    </w:p>
    <w:p w:rsidR="00DC6484" w:rsidRPr="009B4326" w:rsidRDefault="001F773D" w:rsidP="009B4326">
      <w:pPr>
        <w:pStyle w:val="ListParagraph"/>
        <w:numPr>
          <w:ilvl w:val="0"/>
          <w:numId w:val="1"/>
        </w:numPr>
        <w:bidi/>
        <w:spacing w:before="120" w:after="0" w:line="240" w:lineRule="auto"/>
        <w:ind w:left="714" w:hanging="357"/>
        <w:contextualSpacing w:val="0"/>
        <w:jc w:val="lowKashida"/>
        <w:rPr>
          <w:rFonts w:cs="B Lotus"/>
          <w:sz w:val="20"/>
          <w:szCs w:val="20"/>
        </w:rPr>
      </w:pPr>
      <w:r w:rsidRPr="009B4326">
        <w:rPr>
          <w:rFonts w:cs="B Mitra" w:hint="cs"/>
          <w:b/>
          <w:bCs/>
          <w:sz w:val="20"/>
          <w:szCs w:val="20"/>
          <w:rtl/>
          <w:lang w:bidi="fa-IR"/>
        </w:rPr>
        <w:lastRenderedPageBreak/>
        <w:t xml:space="preserve">چرا پیشنهاد </w:t>
      </w:r>
      <w:r w:rsidR="00DC6484" w:rsidRPr="009B4326">
        <w:rPr>
          <w:rFonts w:cs="B Mitra" w:hint="cs"/>
          <w:b/>
          <w:bCs/>
          <w:sz w:val="20"/>
          <w:szCs w:val="20"/>
          <w:rtl/>
          <w:lang w:bidi="fa-IR"/>
        </w:rPr>
        <w:t>توسط پیشنهاددهنده اجرا نمی</w:t>
      </w:r>
      <w:r w:rsidR="00DC6484"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شود؟</w:t>
      </w:r>
      <w:r w:rsidR="00D85A9C" w:rsidRPr="009B4326">
        <w:rPr>
          <w:rFonts w:cs="B Mitra" w:hint="cs"/>
          <w:b/>
          <w:bCs/>
          <w:sz w:val="20"/>
          <w:szCs w:val="20"/>
          <w:rtl/>
          <w:lang w:bidi="fa-IR"/>
        </w:rPr>
        <w:t xml:space="preserve"> به</w:t>
      </w:r>
      <w:r w:rsidR="00D85A9C"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عبارت دیگر چرا پیشنهاددهنده به</w:t>
      </w:r>
      <w:r w:rsidR="00D85A9C"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t>عنوان مجری پیشنهاد انتخاب نمی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>گرد</w:t>
      </w:r>
      <w:r w:rsidR="00D85A9C" w:rsidRPr="009B4326">
        <w:rPr>
          <w:rFonts w:cs="B Mitra" w:hint="cs"/>
          <w:b/>
          <w:bCs/>
          <w:sz w:val="20"/>
          <w:szCs w:val="20"/>
          <w:rtl/>
          <w:lang w:bidi="fa-IR"/>
        </w:rPr>
        <w:t>د؟</w:t>
      </w:r>
    </w:p>
    <w:p w:rsidR="00A805C8" w:rsidRPr="00D85A9C" w:rsidRDefault="00025C96" w:rsidP="009B4326">
      <w:pPr>
        <w:pStyle w:val="ListParagraph"/>
        <w:bidi/>
        <w:spacing w:before="120" w:after="0" w:line="240" w:lineRule="auto"/>
        <w:ind w:left="714"/>
        <w:contextualSpacing w:val="0"/>
        <w:jc w:val="lowKashida"/>
        <w:rPr>
          <w:rFonts w:cs="B Lotus"/>
        </w:rPr>
      </w:pPr>
      <w:bookmarkStart w:id="0" w:name="_GoBack"/>
      <w:r>
        <w:rPr>
          <w:rFonts w:cs="B Lotus" w:hint="cs"/>
          <w:rtl/>
          <w:lang w:bidi="fa-IR"/>
        </w:rPr>
        <w:t xml:space="preserve">مسئول اجرای یک پیشنهاد </w:t>
      </w:r>
      <w:r w:rsidR="001F773D">
        <w:rPr>
          <w:rFonts w:cs="B Lotus" w:hint="cs"/>
          <w:rtl/>
          <w:lang w:bidi="fa-IR"/>
        </w:rPr>
        <w:t>بر اساس</w:t>
      </w:r>
      <w:r>
        <w:rPr>
          <w:rFonts w:cs="B Lotus" w:hint="cs"/>
          <w:rtl/>
          <w:lang w:bidi="fa-IR"/>
        </w:rPr>
        <w:t xml:space="preserve"> ساختارهای مصوب در دانشگاه انتخاب می</w:t>
      </w:r>
      <w:r>
        <w:rPr>
          <w:rFonts w:cs="B Lotus" w:hint="cs"/>
          <w:rtl/>
          <w:lang w:bidi="fa-IR"/>
        </w:rPr>
        <w:softHyphen/>
        <w:t>شود. بنابراین نمی</w:t>
      </w:r>
      <w:r>
        <w:rPr>
          <w:rFonts w:cs="B Lotus" w:hint="cs"/>
          <w:rtl/>
          <w:lang w:bidi="fa-IR"/>
        </w:rPr>
        <w:softHyphen/>
        <w:t xml:space="preserve">توان آن را </w:t>
      </w:r>
      <w:r w:rsidR="001F773D">
        <w:rPr>
          <w:rFonts w:cs="B Lotus" w:hint="cs"/>
          <w:rtl/>
          <w:lang w:bidi="fa-IR"/>
        </w:rPr>
        <w:t>تغییر داد</w:t>
      </w:r>
      <w:r>
        <w:rPr>
          <w:rFonts w:cs="B Lotus" w:hint="cs"/>
          <w:rtl/>
          <w:lang w:bidi="fa-IR"/>
        </w:rPr>
        <w:t xml:space="preserve">. </w:t>
      </w:r>
      <w:r w:rsidR="0043567D">
        <w:rPr>
          <w:rFonts w:cs="B Lotus" w:hint="cs"/>
          <w:rtl/>
          <w:lang w:bidi="fa-IR"/>
        </w:rPr>
        <w:t>البته این بدان معنا نیست که در هیچ موردی پیشنهاددهنده نمی</w:t>
      </w:r>
      <w:r w:rsidR="0043567D">
        <w:rPr>
          <w:rFonts w:cs="B Lotus" w:hint="cs"/>
          <w:rtl/>
          <w:lang w:bidi="fa-IR"/>
        </w:rPr>
        <w:softHyphen/>
        <w:t>تواند مجری پیشنهاد خود باشد</w:t>
      </w:r>
      <w:r w:rsidR="009B4326">
        <w:rPr>
          <w:rFonts w:cs="B Lotus" w:hint="cs"/>
          <w:rtl/>
          <w:lang w:bidi="fa-IR"/>
        </w:rPr>
        <w:t>.</w:t>
      </w:r>
      <w:r w:rsidR="0043567D">
        <w:rPr>
          <w:rFonts w:cs="B Lotus" w:hint="cs"/>
          <w:rtl/>
          <w:lang w:bidi="fa-IR"/>
        </w:rPr>
        <w:t xml:space="preserve"> در </w:t>
      </w:r>
      <w:r w:rsidR="001F773D">
        <w:rPr>
          <w:rFonts w:cs="B Lotus" w:hint="cs"/>
          <w:rtl/>
          <w:lang w:bidi="fa-IR"/>
        </w:rPr>
        <w:t xml:space="preserve">زیرفصل 5-1 </w:t>
      </w:r>
      <w:r w:rsidR="0043567D">
        <w:rPr>
          <w:rFonts w:cs="B Lotus" w:hint="cs"/>
          <w:rtl/>
          <w:lang w:bidi="fa-IR"/>
        </w:rPr>
        <w:t>آیین</w:t>
      </w:r>
      <w:r w:rsidR="0043567D">
        <w:rPr>
          <w:rFonts w:cs="B Lotus" w:hint="cs"/>
          <w:rtl/>
          <w:lang w:bidi="fa-IR"/>
        </w:rPr>
        <w:softHyphen/>
        <w:t>نامه نظام پیشنهادها ذکر شده است که ثبت پیشنهاد پس</w:t>
      </w:r>
      <w:r w:rsidR="00047CDB">
        <w:rPr>
          <w:rFonts w:cs="B Lotus" w:hint="cs"/>
          <w:rtl/>
          <w:lang w:bidi="fa-IR"/>
        </w:rPr>
        <w:t xml:space="preserve"> از اجرای آن توسط پیشنهاددهنده</w:t>
      </w:r>
      <w:r w:rsidR="003E4932">
        <w:rPr>
          <w:rFonts w:cs="B Lotus" w:hint="cs"/>
          <w:rtl/>
          <w:lang w:bidi="fa-IR"/>
        </w:rPr>
        <w:t xml:space="preserve"> بلامانع می</w:t>
      </w:r>
      <w:r w:rsidR="003E4932">
        <w:rPr>
          <w:rFonts w:cs="B Lotus" w:hint="cs"/>
          <w:rtl/>
          <w:lang w:bidi="fa-IR"/>
        </w:rPr>
        <w:softHyphen/>
        <w:t>باشد</w:t>
      </w:r>
      <w:r w:rsidR="00047CDB">
        <w:rPr>
          <w:rFonts w:cs="B Lotus" w:hint="cs"/>
          <w:rtl/>
          <w:lang w:bidi="fa-IR"/>
        </w:rPr>
        <w:t xml:space="preserve"> (مشروط به این که بیش از یک سال از زمان اجرای آن سپری نشده باشد)</w:t>
      </w:r>
      <w:r w:rsidR="003E4932">
        <w:rPr>
          <w:rFonts w:cs="B Lotus" w:hint="cs"/>
          <w:rtl/>
          <w:lang w:bidi="fa-IR"/>
        </w:rPr>
        <w:t xml:space="preserve">. این </w:t>
      </w:r>
      <w:r w:rsidR="000908F6">
        <w:rPr>
          <w:rFonts w:cs="B Lotus" w:hint="cs"/>
          <w:rtl/>
          <w:lang w:bidi="fa-IR"/>
        </w:rPr>
        <w:t xml:space="preserve">امکان برای کسانی در نظر گرفته شده است که ابتدا پیشنهاد خود را اجرا </w:t>
      </w:r>
      <w:r w:rsidR="00C35859">
        <w:rPr>
          <w:rFonts w:cs="B Lotus" w:hint="cs"/>
          <w:rtl/>
          <w:lang w:bidi="fa-IR"/>
        </w:rPr>
        <w:t>کردند</w:t>
      </w:r>
      <w:r w:rsidR="000908F6">
        <w:rPr>
          <w:rFonts w:cs="B Lotus" w:hint="cs"/>
          <w:rtl/>
          <w:lang w:bidi="fa-IR"/>
        </w:rPr>
        <w:t xml:space="preserve"> و تمایل دارند آن را در سامانه نظام پیشنهادها به</w:t>
      </w:r>
      <w:r w:rsidR="000908F6">
        <w:rPr>
          <w:rFonts w:cs="B Lotus" w:hint="cs"/>
          <w:rtl/>
          <w:lang w:bidi="fa-IR"/>
        </w:rPr>
        <w:softHyphen/>
        <w:t>نام خود به</w:t>
      </w:r>
      <w:r w:rsidR="000908F6">
        <w:rPr>
          <w:rFonts w:cs="B Lotus" w:hint="cs"/>
          <w:rtl/>
          <w:lang w:bidi="fa-IR"/>
        </w:rPr>
        <w:softHyphen/>
        <w:t xml:space="preserve">ثبت برسانند. </w:t>
      </w:r>
    </w:p>
    <w:bookmarkEnd w:id="0"/>
    <w:p w:rsidR="00D85A9C" w:rsidRPr="009B4326" w:rsidRDefault="00D85A9C" w:rsidP="009B4326">
      <w:pPr>
        <w:pStyle w:val="ListParagraph"/>
        <w:numPr>
          <w:ilvl w:val="0"/>
          <w:numId w:val="1"/>
        </w:numPr>
        <w:bidi/>
        <w:spacing w:before="120" w:after="0" w:line="240" w:lineRule="auto"/>
        <w:ind w:left="714" w:hanging="357"/>
        <w:contextualSpacing w:val="0"/>
        <w:jc w:val="lowKashida"/>
        <w:rPr>
          <w:rFonts w:cs="B Mitra"/>
          <w:b/>
          <w:bCs/>
          <w:sz w:val="20"/>
          <w:szCs w:val="20"/>
          <w:lang w:bidi="fa-IR"/>
        </w:rPr>
      </w:pPr>
      <w:r w:rsidRPr="009B4326">
        <w:rPr>
          <w:rFonts w:cs="B Mitra" w:hint="cs"/>
          <w:b/>
          <w:bCs/>
          <w:sz w:val="20"/>
          <w:szCs w:val="20"/>
          <w:rtl/>
          <w:lang w:bidi="fa-IR"/>
        </w:rPr>
        <w:t>چرا پیشنهادهای مصوب در زمان تعیین شده اجرایی نمی</w:t>
      </w:r>
      <w:r w:rsidRPr="009B4326">
        <w:rPr>
          <w:rFonts w:cs="B Mitra" w:hint="cs"/>
          <w:b/>
          <w:bCs/>
          <w:sz w:val="20"/>
          <w:szCs w:val="20"/>
          <w:rtl/>
          <w:lang w:bidi="fa-IR"/>
        </w:rPr>
        <w:softHyphen/>
        <w:t xml:space="preserve">گردد؟ </w:t>
      </w:r>
    </w:p>
    <w:p w:rsidR="00DC6484" w:rsidRDefault="00417EF5" w:rsidP="009B4326">
      <w:pPr>
        <w:pStyle w:val="ListParagraph"/>
        <w:bidi/>
        <w:spacing w:before="120" w:after="0" w:line="240" w:lineRule="auto"/>
        <w:ind w:left="714"/>
        <w:contextualSpacing w:val="0"/>
        <w:jc w:val="lowKashida"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>عوامل</w:t>
      </w:r>
      <w:r w:rsidR="00A805C8">
        <w:rPr>
          <w:rFonts w:cs="B Lotus" w:hint="cs"/>
          <w:rtl/>
          <w:lang w:bidi="fa-IR"/>
        </w:rPr>
        <w:t xml:space="preserve"> متعددی در عدم اجرای پیشنهادهای مصوب در زمان تعیین شده تأثیرگذار هستند که می</w:t>
      </w:r>
      <w:r w:rsidR="00A805C8">
        <w:rPr>
          <w:rFonts w:cs="B Lotus" w:hint="cs"/>
          <w:rtl/>
          <w:lang w:bidi="fa-IR"/>
        </w:rPr>
        <w:softHyphen/>
        <w:t>توان به کمبود بودجه، اولویت زمانی</w:t>
      </w:r>
      <w:r w:rsidR="003C4F43">
        <w:rPr>
          <w:rFonts w:cs="B Lotus" w:hint="cs"/>
          <w:rtl/>
          <w:lang w:bidi="fa-IR"/>
        </w:rPr>
        <w:t xml:space="preserve"> برنامه</w:t>
      </w:r>
      <w:r w:rsidR="003C4F43">
        <w:rPr>
          <w:rFonts w:cs="B Lotus" w:hint="cs"/>
          <w:rtl/>
          <w:lang w:bidi="fa-IR"/>
        </w:rPr>
        <w:softHyphen/>
        <w:t>های در دست اجرای واحد ذیربط</w:t>
      </w:r>
      <w:r w:rsidR="009B4326">
        <w:rPr>
          <w:rFonts w:cs="B Lotus" w:hint="cs"/>
          <w:rtl/>
          <w:lang w:bidi="fa-IR"/>
        </w:rPr>
        <w:t xml:space="preserve"> و</w:t>
      </w:r>
      <w:r w:rsidR="003C4F43">
        <w:rPr>
          <w:rFonts w:cs="B Lotus" w:hint="cs"/>
          <w:rtl/>
          <w:lang w:bidi="fa-IR"/>
        </w:rPr>
        <w:t xml:space="preserve"> به</w:t>
      </w:r>
      <w:r w:rsidR="003C4F43">
        <w:rPr>
          <w:rFonts w:cs="B Lotus" w:hint="cs"/>
          <w:rtl/>
          <w:lang w:bidi="fa-IR"/>
        </w:rPr>
        <w:softHyphen/>
        <w:t>وجود آمدن محدودیت</w:t>
      </w:r>
      <w:r w:rsidR="003C4F43">
        <w:rPr>
          <w:rFonts w:cs="B Lotus" w:hint="cs"/>
          <w:rtl/>
          <w:lang w:bidi="fa-IR"/>
        </w:rPr>
        <w:softHyphen/>
        <w:t>ها (مانند محدودیت</w:t>
      </w:r>
      <w:r w:rsidR="003C4F43">
        <w:rPr>
          <w:rFonts w:cs="B Lotus" w:hint="cs"/>
          <w:rtl/>
          <w:lang w:bidi="fa-IR"/>
        </w:rPr>
        <w:softHyphen/>
        <w:t>های فنی، محدودیت</w:t>
      </w:r>
      <w:r w:rsidR="003C4F43">
        <w:rPr>
          <w:rFonts w:cs="B Lotus" w:hint="cs"/>
          <w:rtl/>
          <w:lang w:bidi="fa-IR"/>
        </w:rPr>
        <w:softHyphen/>
        <w:t>های قانونی و...) در مرحله اجرای پیشنهاد</w:t>
      </w:r>
      <w:r w:rsidR="00CD4843">
        <w:rPr>
          <w:rFonts w:cs="B Lotus" w:hint="cs"/>
          <w:rtl/>
          <w:lang w:bidi="fa-IR"/>
        </w:rPr>
        <w:t xml:space="preserve"> </w:t>
      </w:r>
      <w:r w:rsidR="00A805C8">
        <w:rPr>
          <w:rFonts w:cs="B Lotus" w:hint="cs"/>
          <w:rtl/>
          <w:lang w:bidi="fa-IR"/>
        </w:rPr>
        <w:t xml:space="preserve">اشاره نمود. </w:t>
      </w:r>
    </w:p>
    <w:sectPr w:rsidR="00DC64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65571"/>
    <w:multiLevelType w:val="hybridMultilevel"/>
    <w:tmpl w:val="F28EB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5F8"/>
    <w:rsid w:val="00025C96"/>
    <w:rsid w:val="00047CDB"/>
    <w:rsid w:val="000908F6"/>
    <w:rsid w:val="001625F8"/>
    <w:rsid w:val="00174EC6"/>
    <w:rsid w:val="00194071"/>
    <w:rsid w:val="001A7DBE"/>
    <w:rsid w:val="001C2831"/>
    <w:rsid w:val="001C5D8F"/>
    <w:rsid w:val="001F773D"/>
    <w:rsid w:val="0029441D"/>
    <w:rsid w:val="003A27AF"/>
    <w:rsid w:val="003C4F43"/>
    <w:rsid w:val="003E4932"/>
    <w:rsid w:val="003F5F42"/>
    <w:rsid w:val="00417EF5"/>
    <w:rsid w:val="0043567D"/>
    <w:rsid w:val="00484C50"/>
    <w:rsid w:val="00497AAB"/>
    <w:rsid w:val="004A4DF3"/>
    <w:rsid w:val="004C0DEF"/>
    <w:rsid w:val="0057151F"/>
    <w:rsid w:val="005B70BF"/>
    <w:rsid w:val="006667FE"/>
    <w:rsid w:val="00810DA9"/>
    <w:rsid w:val="00854855"/>
    <w:rsid w:val="008D48A8"/>
    <w:rsid w:val="00985519"/>
    <w:rsid w:val="009A0050"/>
    <w:rsid w:val="009B4326"/>
    <w:rsid w:val="009F7B8A"/>
    <w:rsid w:val="00A204B4"/>
    <w:rsid w:val="00A805C8"/>
    <w:rsid w:val="00A82DF5"/>
    <w:rsid w:val="00AB5BE3"/>
    <w:rsid w:val="00B61A04"/>
    <w:rsid w:val="00B709B8"/>
    <w:rsid w:val="00BD186C"/>
    <w:rsid w:val="00C35859"/>
    <w:rsid w:val="00C70A2C"/>
    <w:rsid w:val="00C83468"/>
    <w:rsid w:val="00CD4843"/>
    <w:rsid w:val="00CD497D"/>
    <w:rsid w:val="00D02C52"/>
    <w:rsid w:val="00D1379E"/>
    <w:rsid w:val="00D85A9C"/>
    <w:rsid w:val="00DB4A63"/>
    <w:rsid w:val="00DC6484"/>
    <w:rsid w:val="00DE245B"/>
    <w:rsid w:val="00DE61A5"/>
    <w:rsid w:val="00DF40A4"/>
    <w:rsid w:val="00E15691"/>
    <w:rsid w:val="00E40538"/>
    <w:rsid w:val="00E52DF3"/>
    <w:rsid w:val="00E763EE"/>
    <w:rsid w:val="00EB2A2B"/>
    <w:rsid w:val="00FA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4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4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vpb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tatari</dc:creator>
  <cp:keywords/>
  <dc:description/>
  <cp:lastModifiedBy>tatari</cp:lastModifiedBy>
  <cp:revision>53</cp:revision>
  <cp:lastPrinted>2013-02-18T05:47:00Z</cp:lastPrinted>
  <dcterms:created xsi:type="dcterms:W3CDTF">2013-02-16T09:43:00Z</dcterms:created>
  <dcterms:modified xsi:type="dcterms:W3CDTF">2013-02-19T05:19:00Z</dcterms:modified>
</cp:coreProperties>
</file>